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63A" w14:textId="77777777" w:rsidR="005A434E" w:rsidRPr="005A434E" w:rsidRDefault="005A434E" w:rsidP="005A434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A434E">
        <w:rPr>
          <w:rFonts w:ascii="GillSansMT" w:eastAsia="Times New Roman" w:hAnsi="GillSansMT" w:cs="Times New Roman"/>
          <w:b/>
          <w:bCs/>
          <w:sz w:val="22"/>
          <w:szCs w:val="22"/>
          <w:lang w:eastAsia="en-GB"/>
        </w:rPr>
        <w:t xml:space="preserve">Appendix A – Recommendations </w:t>
      </w:r>
    </w:p>
    <w:tbl>
      <w:tblPr>
        <w:tblW w:w="10410" w:type="dxa"/>
        <w:tblInd w:w="-4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4713"/>
        <w:gridCol w:w="2176"/>
      </w:tblGrid>
      <w:tr w:rsidR="005A434E" w:rsidRPr="005A434E" w14:paraId="50579039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1E2"/>
            <w:vAlign w:val="center"/>
            <w:hideMark/>
          </w:tcPr>
          <w:p w14:paraId="01C76A87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b/>
                <w:bCs/>
                <w:sz w:val="22"/>
                <w:szCs w:val="22"/>
                <w:lang w:eastAsia="en-GB"/>
              </w:rPr>
              <w:t xml:space="preserve">Matter Arising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1E2"/>
            <w:vAlign w:val="center"/>
            <w:hideMark/>
          </w:tcPr>
          <w:p w14:paraId="5A4E6D25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b/>
                <w:bCs/>
                <w:sz w:val="22"/>
                <w:szCs w:val="22"/>
                <w:lang w:eastAsia="en-GB"/>
              </w:rPr>
              <w:t xml:space="preserve">Recommendation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1E2"/>
            <w:vAlign w:val="center"/>
            <w:hideMark/>
          </w:tcPr>
          <w:p w14:paraId="0DBE15D0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b/>
                <w:bCs/>
                <w:sz w:val="22"/>
                <w:szCs w:val="22"/>
                <w:lang w:eastAsia="en-GB"/>
              </w:rPr>
              <w:t xml:space="preserve">Council Response </w:t>
            </w:r>
          </w:p>
        </w:tc>
      </w:tr>
      <w:tr w:rsidR="005A434E" w:rsidRPr="005A434E" w14:paraId="7A3D9490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4B55F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The external audit certificate records a qualified audit opinion for 2020-21, as a number of errors were made on the annual governance statement.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EECF1C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These should have been avoided, as these matters were set out in my final audit report. The Council should take care to follow internal audit recommendations when completing the AGAR.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C3799" w14:textId="6DA67E33" w:rsidR="005A434E" w:rsidRPr="005A434E" w:rsidRDefault="005A434E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All cllrs agreed to ensure rules and regs and followed and agreed to clerk </w:t>
            </w:r>
            <w:r w:rsidR="004A29F2">
              <w:rPr>
                <w:rFonts w:ascii="Times New Roman" w:eastAsia="Times New Roman" w:hAnsi="Times New Roman" w:cs="Times New Roman"/>
                <w:lang w:eastAsia="en-GB"/>
              </w:rPr>
              <w:t>booking training for all council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           </w:t>
            </w:r>
          </w:p>
        </w:tc>
      </w:tr>
      <w:tr w:rsidR="005A434E" w:rsidRPr="005A434E" w14:paraId="6D8372F9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794A0E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VAT was brought up to date at the end of the last financial year, I have confirmed that the V A T claim was submitted to HMRC. No V A T return has yet been completed in 2021-22.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1ACABB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Given the amount of VAT due to the Council at the time of this audit, I would recommend that a VAT claim is submitted as soon as possible.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BBC76" w14:textId="77777777" w:rsid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This was done – delay in payment from VAT office. </w:t>
            </w:r>
          </w:p>
          <w:p w14:paraId="65E06B5B" w14:textId="575FB6CA" w:rsidR="004A29F2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Covid!!</w:t>
            </w:r>
          </w:p>
        </w:tc>
      </w:tr>
      <w:tr w:rsidR="005A434E" w:rsidRPr="005A434E" w14:paraId="385BD0E7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EB064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Unfortunately, the bank does not retain records of who authorised payments beyond 28 days. I have not therefore been able to check that the bank payments have been authorised in line with financialregulations. .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21E8F0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Going forward the Council should retain screen prints from the bank system to demonstrate proper authorisation of payments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F1F54A" w14:textId="7D24B0F4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This will be done- chair and clerk to action</w:t>
            </w:r>
          </w:p>
        </w:tc>
      </w:tr>
      <w:tr w:rsidR="005A434E" w:rsidRPr="005A434E" w14:paraId="36159A1D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A1086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My transaction testing included a payment of £7,874 to Sherwood Electrical. The council has not followed its own rules in placing work with this contractor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8C004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The Council will also be required to mark box 3 - compliance with regulations – on the annual governance statement as “NO” when this is completed in May.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BB4368" w14:textId="0930B3BA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Yes </w:t>
            </w:r>
          </w:p>
        </w:tc>
      </w:tr>
      <w:tr w:rsidR="005A434E" w:rsidRPr="005A434E" w14:paraId="35349632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62040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This is the second year running I have had to qualify my audit opinion due to non - compliance with regulations.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02FA9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I therefore recommend that the Clerk should arrange some training for the Council in regulatory and governance matters before the end of the financial year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13C56" w14:textId="00EE6B4A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All council agreed </w:t>
            </w:r>
          </w:p>
        </w:tc>
      </w:tr>
      <w:tr w:rsidR="005A434E" w:rsidRPr="005A434E" w14:paraId="6072E57D" w14:textId="77777777" w:rsidTr="005A43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2C5AB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The Cricket Club building is not insured at present.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6123A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I recommend that the Clerk contacts the insurer to notify them that the building is being refurbished and that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6247F" w14:textId="6A96F2D8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Done</w:t>
            </w:r>
          </w:p>
        </w:tc>
      </w:tr>
    </w:tbl>
    <w:p w14:paraId="32DAE5F2" w14:textId="5468AF1A" w:rsidR="005A434E" w:rsidRPr="005A434E" w:rsidRDefault="005A434E" w:rsidP="005A434E">
      <w:pPr>
        <w:rPr>
          <w:rFonts w:ascii="Times New Roman" w:eastAsia="Times New Roman" w:hAnsi="Times New Roman" w:cs="Times New Roman"/>
          <w:lang w:eastAsia="en-GB"/>
        </w:rPr>
      </w:pPr>
      <w:r w:rsidRPr="005A434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A434E">
        <w:rPr>
          <w:rFonts w:ascii="Times New Roman" w:eastAsia="Times New Roman" w:hAnsi="Times New Roman" w:cs="Times New Roman"/>
          <w:lang w:eastAsia="en-GB"/>
        </w:rPr>
        <w:instrText xml:space="preserve"> INCLUDEPICTURE "/var/folders/8l/2mpnvgzn3xnfcy5nspwhy27h0000gn/T/com.microsoft.Word/WebArchiveCopyPasteTempFiles/page8image17237008" \* MERGEFORMATINET </w:instrText>
      </w:r>
      <w:r w:rsidRPr="005A434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A434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78D8686" wp14:editId="10FCFC53">
            <wp:extent cx="5725795" cy="901700"/>
            <wp:effectExtent l="0" t="0" r="0" b="0"/>
            <wp:docPr id="1" name="Picture 1" descr="page8image1723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8image172370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34E">
        <w:rPr>
          <w:rFonts w:ascii="Times New Roman" w:eastAsia="Times New Roman" w:hAnsi="Times New Roman" w:cs="Times New Roman"/>
          <w:lang w:eastAsia="en-GB"/>
        </w:rPr>
        <w:fldChar w:fldCharType="end"/>
      </w:r>
    </w:p>
    <w:tbl>
      <w:tblPr>
        <w:tblW w:w="10343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4186"/>
        <w:gridCol w:w="1363"/>
      </w:tblGrid>
      <w:tr w:rsidR="005A434E" w:rsidRPr="005A434E" w14:paraId="0677C609" w14:textId="77777777" w:rsidTr="004A2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44038" w14:textId="77777777" w:rsidR="005A434E" w:rsidRPr="005A434E" w:rsidRDefault="005A434E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06CE0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insurance should be arranged.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2DA09F" w14:textId="77777777" w:rsidR="005A434E" w:rsidRPr="005A434E" w:rsidRDefault="005A434E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434E" w:rsidRPr="005A434E" w14:paraId="6EA72727" w14:textId="77777777" w:rsidTr="004A2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50BAE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The reviewing councillor signs off the front of the accounts pack.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CDE5D5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This is not sufficient; the bank reconciliation and bank statement should be signed off by the reviewing councillor to demonstrate proper independent review of the bank reconciliation has been carried out.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6EB20" w14:textId="1BBD49EB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This is now properly checked </w:t>
            </w:r>
          </w:p>
        </w:tc>
      </w:tr>
      <w:tr w:rsidR="005A434E" w:rsidRPr="005A434E" w14:paraId="0D9F62FF" w14:textId="77777777" w:rsidTr="004A2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5FF2D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I reviewed the September bank reconciliation, and have identified an error. The cashbook </w:t>
            </w:r>
            <w:r w:rsidRPr="005A434E">
              <w:rPr>
                <w:rFonts w:ascii="GillSansMT" w:eastAsia="Times New Roman" w:hAnsi="GillSansMT" w:cs="Times New Roman"/>
                <w:lang w:eastAsia="en-GB"/>
              </w:rPr>
              <w:lastRenderedPageBreak/>
              <w:t xml:space="preserve">figure is overstated by £5800. This is because the bank transfer of £5800 realised when the deposit account has been treated as income due to the Council.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B2C81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lastRenderedPageBreak/>
              <w:t xml:space="preserve">This needs to be removed from the income tab, the bank reconciliation </w:t>
            </w:r>
            <w:r w:rsidRPr="005A434E">
              <w:rPr>
                <w:rFonts w:ascii="GillSansMT" w:eastAsia="Times New Roman" w:hAnsi="GillSansMT" w:cs="Times New Roman"/>
                <w:lang w:eastAsia="en-GB"/>
              </w:rPr>
              <w:lastRenderedPageBreak/>
              <w:t xml:space="preserve">should then work. I have traced the £5,800 credit on the current account bank statement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70B76" w14:textId="40E7D74D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done</w:t>
            </w:r>
          </w:p>
        </w:tc>
      </w:tr>
      <w:tr w:rsidR="005A434E" w:rsidRPr="005A434E" w14:paraId="086FB1AA" w14:textId="77777777" w:rsidTr="004A2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A57BCC" w14:textId="77777777" w:rsidR="005A434E" w:rsidRPr="005A434E" w:rsidRDefault="005A434E" w:rsidP="005A43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5A434E">
              <w:rPr>
                <w:rFonts w:ascii="GillSansMT" w:eastAsia="Times New Roman" w:hAnsi="GillSansMT" w:cs="Times New Roman"/>
                <w:lang w:eastAsia="en-GB"/>
              </w:rPr>
              <w:t>The minutes for the June 21</w:t>
            </w:r>
            <w:r w:rsidRPr="005A434E">
              <w:rPr>
                <w:rFonts w:ascii="GillSansMT" w:eastAsia="Times New Roman" w:hAnsi="GillSansMT" w:cs="Times New Roman"/>
                <w:position w:val="10"/>
                <w:sz w:val="14"/>
                <w:szCs w:val="14"/>
                <w:lang w:eastAsia="en-GB"/>
              </w:rPr>
              <w:t xml:space="preserve">st </w:t>
            </w:r>
            <w:r w:rsidRPr="005A434E">
              <w:rPr>
                <w:rFonts w:ascii="GillSansMT" w:eastAsia="Times New Roman" w:hAnsi="GillSansMT" w:cs="Times New Roman"/>
                <w:lang w:eastAsia="en-GB"/>
              </w:rPr>
              <w:t xml:space="preserve">meeting were shown on the website at the time of my review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B0C91" w14:textId="77777777" w:rsidR="005A434E" w:rsidRPr="005A434E" w:rsidRDefault="005A434E" w:rsidP="005A434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DC6C8" w14:textId="07D32D85" w:rsidR="005A434E" w:rsidRPr="005A434E" w:rsidRDefault="004A29F2" w:rsidP="005A43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done</w:t>
            </w:r>
          </w:p>
        </w:tc>
      </w:tr>
    </w:tbl>
    <w:p w14:paraId="41F4D412" w14:textId="77777777" w:rsidR="00313603" w:rsidRDefault="00313603"/>
    <w:sectPr w:rsidR="00313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4E"/>
    <w:rsid w:val="00313603"/>
    <w:rsid w:val="0049468B"/>
    <w:rsid w:val="004A29F2"/>
    <w:rsid w:val="005A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BF583"/>
  <w15:chartTrackingRefBased/>
  <w15:docId w15:val="{57221EB4-0E48-144B-8309-4091414C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4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6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 Parish Clerk</dc:creator>
  <cp:keywords/>
  <dc:description/>
  <cp:lastModifiedBy>Horne Parish Clerk</cp:lastModifiedBy>
  <cp:revision>2</cp:revision>
  <dcterms:created xsi:type="dcterms:W3CDTF">2022-05-03T13:51:00Z</dcterms:created>
  <dcterms:modified xsi:type="dcterms:W3CDTF">2022-05-03T13:51:00Z</dcterms:modified>
</cp:coreProperties>
</file>